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30" w:rsidRPr="00D86DAE" w:rsidRDefault="00023030">
      <w:pPr>
        <w:widowControl/>
        <w:shd w:val="clear" w:color="auto" w:fill="FFFFFF"/>
        <w:spacing w:before="100" w:beforeAutospacing="1" w:after="192" w:line="242" w:lineRule="atLeast"/>
        <w:jc w:val="center"/>
        <w:outlineLvl w:val="0"/>
        <w:rPr>
          <w:b/>
          <w:kern w:val="0"/>
          <w:sz w:val="44"/>
          <w:szCs w:val="44"/>
        </w:rPr>
      </w:pPr>
      <w:r w:rsidRPr="00D86DAE">
        <w:rPr>
          <w:b/>
          <w:kern w:val="0"/>
          <w:sz w:val="44"/>
          <w:szCs w:val="44"/>
        </w:rPr>
        <w:t>DDCLS2016</w:t>
      </w:r>
      <w:r w:rsidRPr="00D86DAE">
        <w:rPr>
          <w:rFonts w:hAnsi="宋体" w:hint="eastAsia"/>
          <w:b/>
          <w:kern w:val="0"/>
          <w:sz w:val="44"/>
          <w:szCs w:val="44"/>
        </w:rPr>
        <w:t>会议组织机构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主办单位</w:t>
      </w:r>
      <w:r>
        <w:rPr>
          <w:rFonts w:hAnsi="Verdana" w:hint="eastAsia"/>
          <w:kern w:val="0"/>
          <w:sz w:val="24"/>
        </w:rPr>
        <w:t>：</w:t>
      </w:r>
      <w:r>
        <w:rPr>
          <w:rFonts w:hAnsi="宋体" w:hint="eastAsia"/>
          <w:kern w:val="0"/>
          <w:sz w:val="24"/>
        </w:rPr>
        <w:t>中国自动化学会数据驱动控制、学习与优化专业委员会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承办单位</w:t>
      </w:r>
      <w:r>
        <w:rPr>
          <w:rFonts w:hAnsi="Verdana" w:hint="eastAsia"/>
          <w:kern w:val="0"/>
          <w:sz w:val="24"/>
        </w:rPr>
        <w:t>：</w:t>
      </w:r>
      <w:r>
        <w:rPr>
          <w:rFonts w:hAnsi="宋体" w:hint="eastAsia"/>
          <w:kern w:val="0"/>
          <w:sz w:val="24"/>
        </w:rPr>
        <w:t>北京化工大学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协办单位</w:t>
      </w:r>
      <w:r>
        <w:rPr>
          <w:rFonts w:hAnsi="Verdana" w:hint="eastAsia"/>
          <w:kern w:val="0"/>
          <w:sz w:val="24"/>
        </w:rPr>
        <w:t>：</w:t>
      </w:r>
      <w:r>
        <w:rPr>
          <w:rFonts w:hAnsi="宋体" w:hint="eastAsia"/>
          <w:kern w:val="0"/>
          <w:sz w:val="24"/>
        </w:rPr>
        <w:t>北京自动化学会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宋体" w:hint="eastAsia"/>
          <w:kern w:val="0"/>
          <w:sz w:val="24"/>
        </w:rPr>
        <w:t>大会总主席</w:t>
      </w:r>
      <w:r>
        <w:rPr>
          <w:rFonts w:hAnsi="Verdana" w:hint="eastAsia"/>
          <w:kern w:val="0"/>
          <w:sz w:val="24"/>
        </w:rPr>
        <w:t>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侯忠生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教授（北京交通大学</w:t>
      </w:r>
      <w:r>
        <w:rPr>
          <w:rFonts w:hint="eastAsia"/>
          <w:kern w:val="0"/>
          <w:sz w:val="24"/>
        </w:rPr>
        <w:t>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宋体"/>
          <w:kern w:val="0"/>
          <w:sz w:val="24"/>
        </w:rPr>
        <w:t xml:space="preserve">       </w:t>
      </w:r>
      <w:r>
        <w:rPr>
          <w:rFonts w:hAnsi="Verdana" w:hint="eastAsia"/>
          <w:kern w:val="0"/>
          <w:sz w:val="24"/>
        </w:rPr>
        <w:t>朱群雄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教授（北京化工大学）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宋体" w:hint="eastAsia"/>
          <w:kern w:val="0"/>
          <w:sz w:val="24"/>
        </w:rPr>
        <w:t>大会副主席</w:t>
      </w:r>
      <w:r>
        <w:rPr>
          <w:rFonts w:hAnsi="Verdana" w:hint="eastAsia"/>
          <w:kern w:val="0"/>
          <w:sz w:val="24"/>
        </w:rPr>
        <w:t>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王成红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研究员（中国自动化学会）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刘德荣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教授（北京科技大学）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孙明轩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教授（浙江工业大学）</w:t>
      </w:r>
    </w:p>
    <w:p w:rsidR="00023030" w:rsidRPr="006C062C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Verdana"/>
          <w:kern w:val="0"/>
          <w:sz w:val="24"/>
        </w:rPr>
        <w:t xml:space="preserve">       </w:t>
      </w:r>
      <w:r>
        <w:rPr>
          <w:rFonts w:hAnsi="Verdana" w:hint="eastAsia"/>
          <w:kern w:val="0"/>
          <w:sz w:val="24"/>
        </w:rPr>
        <w:t>张化光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教授（东北大学）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宋体" w:hint="eastAsia"/>
          <w:kern w:val="0"/>
          <w:sz w:val="24"/>
        </w:rPr>
        <w:t>程序委员会主席</w:t>
      </w:r>
      <w:r>
        <w:rPr>
          <w:rFonts w:hAnsi="Verdana" w:hint="eastAsia"/>
          <w:kern w:val="0"/>
          <w:sz w:val="24"/>
        </w:rPr>
        <w:t>：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Verdana"/>
          <w:kern w:val="0"/>
          <w:sz w:val="24"/>
        </w:rPr>
        <w:t xml:space="preserve">       </w:t>
      </w:r>
      <w:r>
        <w:rPr>
          <w:rFonts w:hAnsi="Verdana" w:hint="eastAsia"/>
          <w:kern w:val="0"/>
          <w:sz w:val="24"/>
        </w:rPr>
        <w:t>阮小娥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教授（西安交通大学）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kern w:val="0"/>
          <w:sz w:val="24"/>
        </w:rPr>
      </w:pPr>
      <w:r>
        <w:rPr>
          <w:rFonts w:hAnsi="Verdana" w:hint="eastAsia"/>
          <w:kern w:val="0"/>
          <w:sz w:val="24"/>
        </w:rPr>
        <w:t>何熊熊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教授（浙江工业大学）</w:t>
      </w:r>
    </w:p>
    <w:p w:rsidR="00023030" w:rsidRDefault="00023030" w:rsidP="00067340">
      <w:pPr>
        <w:widowControl/>
        <w:shd w:val="clear" w:color="auto" w:fill="FFFFFF"/>
        <w:spacing w:before="100" w:beforeAutospacing="1" w:after="192" w:line="242" w:lineRule="atLeast"/>
        <w:ind w:firstLineChars="350" w:firstLine="31680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委员</w:t>
      </w:r>
      <w:r>
        <w:rPr>
          <w:rFonts w:hAnsi="Verdana" w:hint="eastAsia"/>
          <w:kern w:val="0"/>
          <w:sz w:val="24"/>
        </w:rPr>
        <w:t>：</w:t>
      </w:r>
      <w:r>
        <w:rPr>
          <w:rFonts w:hAnsi="宋体" w:hint="eastAsia"/>
          <w:kern w:val="0"/>
          <w:sz w:val="24"/>
        </w:rPr>
        <w:t>数据驱动控制、学习与优化专业委员会委员及特邀专家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邀请分会主席：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王友清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教授（北京化工大学）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魏庆来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副研究员（中科院自动化所）</w:t>
      </w:r>
    </w:p>
    <w:p w:rsidR="00023030" w:rsidRPr="00E22B7A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卜旭辉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副教授（河南理工大学）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专题分会主席：</w:t>
      </w:r>
      <w:r>
        <w:rPr>
          <w:rFonts w:hAnsi="宋体"/>
          <w:kern w:val="0"/>
          <w:sz w:val="24"/>
        </w:rPr>
        <w:t xml:space="preserve"> 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徐</w:t>
      </w:r>
      <w:r>
        <w:rPr>
          <w:rFonts w:hAnsi="宋体"/>
          <w:kern w:val="0"/>
          <w:sz w:val="24"/>
        </w:rPr>
        <w:t xml:space="preserve">  </w:t>
      </w:r>
      <w:r w:rsidRPr="00BE6B11">
        <w:rPr>
          <w:rFonts w:hAnsi="宋体" w:hint="eastAsia"/>
          <w:kern w:val="0"/>
          <w:sz w:val="24"/>
        </w:rPr>
        <w:t>昕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教授（国防科技大学）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赵冬斌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研究员（中科院自动化所）</w:t>
      </w:r>
    </w:p>
    <w:p w:rsidR="00023030" w:rsidRPr="00E22B7A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孟德元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副教授（北京航空航天大学）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国际事务主席：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王郸维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教授（新加坡南洋理工大学）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尹</w:t>
      </w:r>
      <w:r>
        <w:rPr>
          <w:rFonts w:hAnsi="Verdana"/>
          <w:kern w:val="0"/>
          <w:sz w:val="24"/>
        </w:rPr>
        <w:t xml:space="preserve">  </w:t>
      </w:r>
      <w:r>
        <w:rPr>
          <w:rFonts w:hAnsi="Verdana" w:hint="eastAsia"/>
          <w:kern w:val="0"/>
          <w:sz w:val="24"/>
        </w:rPr>
        <w:t>珅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教授（哈尔滨工业大学）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简江儒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教授（台湾华梵大学）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宋体" w:hint="eastAsia"/>
          <w:kern w:val="0"/>
          <w:sz w:val="24"/>
        </w:rPr>
        <w:t>组织委员会主席</w:t>
      </w:r>
      <w:r>
        <w:rPr>
          <w:rFonts w:hAnsi="Verdana" w:hint="eastAsia"/>
          <w:kern w:val="0"/>
          <w:sz w:val="24"/>
        </w:rPr>
        <w:t>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王</w:t>
      </w:r>
      <w:r>
        <w:rPr>
          <w:rFonts w:hAnsi="宋体"/>
          <w:kern w:val="0"/>
          <w:sz w:val="24"/>
        </w:rPr>
        <w:t xml:space="preserve">  </w:t>
      </w:r>
      <w:r>
        <w:rPr>
          <w:rFonts w:hAnsi="宋体" w:hint="eastAsia"/>
          <w:kern w:val="0"/>
          <w:sz w:val="24"/>
        </w:rPr>
        <w:t>晶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教授（北京化工大学）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 xml:space="preserve">       </w:t>
      </w:r>
      <w:r>
        <w:rPr>
          <w:rFonts w:hAnsi="宋体" w:hint="eastAsia"/>
          <w:kern w:val="0"/>
          <w:sz w:val="24"/>
        </w:rPr>
        <w:t>曹政才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教授（北京化工大学）</w:t>
      </w:r>
    </w:p>
    <w:p w:rsidR="00023030" w:rsidRDefault="00023030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财务主席：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吴海燕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副教授（北京化工大学）</w:t>
      </w:r>
    </w:p>
    <w:p w:rsidR="00023030" w:rsidRPr="001B54CC" w:rsidRDefault="00023030">
      <w:pPr>
        <w:widowControl/>
        <w:shd w:val="clear" w:color="auto" w:fill="FFFFFF"/>
        <w:spacing w:before="100" w:beforeAutospacing="1" w:after="192" w:line="242" w:lineRule="atLeast"/>
        <w:rPr>
          <w:kern w:val="0"/>
          <w:sz w:val="24"/>
        </w:rPr>
      </w:pPr>
      <w:r>
        <w:rPr>
          <w:rFonts w:hAnsi="宋体"/>
          <w:kern w:val="0"/>
          <w:sz w:val="24"/>
        </w:rPr>
        <w:t xml:space="preserve">       </w:t>
      </w:r>
      <w:r>
        <w:rPr>
          <w:rFonts w:hAnsi="宋体" w:hint="eastAsia"/>
          <w:kern w:val="0"/>
          <w:sz w:val="24"/>
        </w:rPr>
        <w:t>殷辰堃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讲师（北京交通大学）</w:t>
      </w:r>
      <w:bookmarkStart w:id="0" w:name="_GoBack"/>
      <w:bookmarkEnd w:id="0"/>
    </w:p>
    <w:p w:rsidR="00023030" w:rsidRDefault="00023030" w:rsidP="00954E5B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出版与发行主席：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王占山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教授（东北大学）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丁进良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教授（东北大学）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池荣虎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教授（青岛科技大学）</w:t>
      </w:r>
    </w:p>
    <w:p w:rsidR="00023030" w:rsidRDefault="00023030" w:rsidP="001B54CC">
      <w:pPr>
        <w:widowControl/>
        <w:shd w:val="clear" w:color="auto" w:fill="FFFFFF"/>
        <w:spacing w:before="100" w:beforeAutospacing="1" w:after="192" w:line="242" w:lineRule="atLeast"/>
        <w:rPr>
          <w:rFonts w:hAnsi="Verdana"/>
          <w:kern w:val="0"/>
          <w:sz w:val="24"/>
        </w:rPr>
      </w:pPr>
      <w:r>
        <w:rPr>
          <w:rFonts w:hAnsi="宋体" w:hint="eastAsia"/>
          <w:kern w:val="0"/>
          <w:sz w:val="24"/>
        </w:rPr>
        <w:t>公共关系主席</w:t>
      </w:r>
      <w:r>
        <w:rPr>
          <w:rFonts w:hAnsi="Verdana" w:hint="eastAsia"/>
          <w:kern w:val="0"/>
          <w:sz w:val="24"/>
        </w:rPr>
        <w:t>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沈</w:t>
      </w:r>
      <w:r>
        <w:rPr>
          <w:rFonts w:hAnsi="Verdana"/>
          <w:kern w:val="0"/>
          <w:sz w:val="24"/>
        </w:rPr>
        <w:t xml:space="preserve">  </w:t>
      </w:r>
      <w:r>
        <w:rPr>
          <w:rFonts w:hAnsi="Verdana" w:hint="eastAsia"/>
          <w:kern w:val="0"/>
          <w:sz w:val="24"/>
        </w:rPr>
        <w:t>栋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副教授（北京化工大学）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Verdana"/>
          <w:kern w:val="0"/>
          <w:sz w:val="24"/>
        </w:rPr>
      </w:pPr>
      <w:r>
        <w:rPr>
          <w:rFonts w:hAnsi="Verdana" w:hint="eastAsia"/>
          <w:kern w:val="0"/>
          <w:sz w:val="24"/>
        </w:rPr>
        <w:t>刘</w:t>
      </w:r>
      <w:r>
        <w:rPr>
          <w:rFonts w:hAnsi="Verdana"/>
          <w:kern w:val="0"/>
          <w:sz w:val="24"/>
        </w:rPr>
        <w:t xml:space="preserve">  </w:t>
      </w:r>
      <w:r>
        <w:rPr>
          <w:rFonts w:hAnsi="Verdana" w:hint="eastAsia"/>
          <w:kern w:val="0"/>
          <w:sz w:val="24"/>
        </w:rPr>
        <w:t>山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教授（浙江大学）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kern w:val="0"/>
          <w:sz w:val="24"/>
        </w:rPr>
      </w:pPr>
      <w:r>
        <w:rPr>
          <w:rFonts w:hAnsi="Verdana" w:hint="eastAsia"/>
          <w:kern w:val="0"/>
          <w:sz w:val="24"/>
        </w:rPr>
        <w:t>陈为胜</w:t>
      </w:r>
      <w:r>
        <w:rPr>
          <w:rFonts w:hAnsi="Verdana"/>
          <w:kern w:val="0"/>
          <w:sz w:val="24"/>
        </w:rPr>
        <w:t xml:space="preserve"> </w:t>
      </w:r>
      <w:r>
        <w:rPr>
          <w:rFonts w:hAnsi="Verdana" w:hint="eastAsia"/>
          <w:kern w:val="0"/>
          <w:sz w:val="24"/>
        </w:rPr>
        <w:t>教授（西安电子科技大学）</w:t>
      </w:r>
    </w:p>
    <w:p w:rsidR="00023030" w:rsidRDefault="00023030" w:rsidP="00E22B7A">
      <w:pPr>
        <w:widowControl/>
        <w:shd w:val="clear" w:color="auto" w:fill="FFFFFF"/>
        <w:spacing w:before="100" w:beforeAutospacing="1" w:after="192" w:line="242" w:lineRule="atLeast"/>
        <w:rPr>
          <w:rFonts w:hAnsi="宋体"/>
          <w:kern w:val="0"/>
          <w:sz w:val="24"/>
        </w:rPr>
      </w:pPr>
      <w:r>
        <w:rPr>
          <w:kern w:val="0"/>
          <w:sz w:val="24"/>
        </w:rPr>
        <w:t> </w:t>
      </w:r>
      <w:r>
        <w:rPr>
          <w:rFonts w:hAnsi="宋体" w:hint="eastAsia"/>
          <w:kern w:val="0"/>
          <w:sz w:val="24"/>
        </w:rPr>
        <w:t>会议秘书：</w:t>
      </w:r>
    </w:p>
    <w:p w:rsidR="00023030" w:rsidRDefault="00023030" w:rsidP="00F91F88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徐</w:t>
      </w:r>
      <w:r>
        <w:rPr>
          <w:rFonts w:hAnsi="宋体"/>
          <w:kern w:val="0"/>
          <w:sz w:val="24"/>
        </w:rPr>
        <w:t xml:space="preserve">  </w:t>
      </w:r>
      <w:r>
        <w:rPr>
          <w:rFonts w:hAnsi="宋体" w:hint="eastAsia"/>
          <w:kern w:val="0"/>
          <w:sz w:val="24"/>
        </w:rPr>
        <w:t>圆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副教授（北京化工大学）</w:t>
      </w:r>
    </w:p>
    <w:p w:rsidR="00023030" w:rsidRPr="009B57D0" w:rsidRDefault="00023030" w:rsidP="00D86DAE">
      <w:pPr>
        <w:widowControl/>
        <w:shd w:val="clear" w:color="auto" w:fill="FFFFFF"/>
        <w:spacing w:before="100" w:beforeAutospacing="1" w:after="192" w:line="242" w:lineRule="atLeast"/>
        <w:ind w:left="420" w:firstLine="42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金尚泰</w:t>
      </w:r>
      <w:r>
        <w:rPr>
          <w:rFonts w:hAnsi="宋体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讲师（北京交通大学）</w:t>
      </w:r>
    </w:p>
    <w:sectPr w:rsidR="00023030" w:rsidRPr="009B57D0" w:rsidSect="002A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30" w:rsidRDefault="00023030" w:rsidP="006C062C">
      <w:r>
        <w:separator/>
      </w:r>
    </w:p>
  </w:endnote>
  <w:endnote w:type="continuationSeparator" w:id="0">
    <w:p w:rsidR="00023030" w:rsidRDefault="00023030" w:rsidP="006C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30" w:rsidRDefault="00023030" w:rsidP="006C062C">
      <w:r>
        <w:separator/>
      </w:r>
    </w:p>
  </w:footnote>
  <w:footnote w:type="continuationSeparator" w:id="0">
    <w:p w:rsidR="00023030" w:rsidRDefault="00023030" w:rsidP="006C0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4BA"/>
    <w:rsid w:val="00012FF1"/>
    <w:rsid w:val="00016A61"/>
    <w:rsid w:val="00023030"/>
    <w:rsid w:val="00033B5B"/>
    <w:rsid w:val="00067340"/>
    <w:rsid w:val="000804DE"/>
    <w:rsid w:val="00084084"/>
    <w:rsid w:val="000C4D14"/>
    <w:rsid w:val="001948A5"/>
    <w:rsid w:val="001A4861"/>
    <w:rsid w:val="001B54CC"/>
    <w:rsid w:val="001B76C8"/>
    <w:rsid w:val="001C6BB5"/>
    <w:rsid w:val="0022155F"/>
    <w:rsid w:val="00240A30"/>
    <w:rsid w:val="00255FDF"/>
    <w:rsid w:val="00283112"/>
    <w:rsid w:val="00283958"/>
    <w:rsid w:val="002A0DB0"/>
    <w:rsid w:val="002A5A65"/>
    <w:rsid w:val="00396F0A"/>
    <w:rsid w:val="003A485F"/>
    <w:rsid w:val="003C0071"/>
    <w:rsid w:val="003D1E3A"/>
    <w:rsid w:val="003F1059"/>
    <w:rsid w:val="00400074"/>
    <w:rsid w:val="004353B8"/>
    <w:rsid w:val="004513DD"/>
    <w:rsid w:val="00482A43"/>
    <w:rsid w:val="00496A6B"/>
    <w:rsid w:val="004F72F2"/>
    <w:rsid w:val="00506020"/>
    <w:rsid w:val="00516DEF"/>
    <w:rsid w:val="005957BB"/>
    <w:rsid w:val="005977E0"/>
    <w:rsid w:val="005A7A9C"/>
    <w:rsid w:val="005C25B5"/>
    <w:rsid w:val="005D43A2"/>
    <w:rsid w:val="00652584"/>
    <w:rsid w:val="0069448B"/>
    <w:rsid w:val="006C062C"/>
    <w:rsid w:val="006E54C6"/>
    <w:rsid w:val="00702FF8"/>
    <w:rsid w:val="00711996"/>
    <w:rsid w:val="007744BA"/>
    <w:rsid w:val="007F695D"/>
    <w:rsid w:val="00822AF3"/>
    <w:rsid w:val="00827D7B"/>
    <w:rsid w:val="00865191"/>
    <w:rsid w:val="008C1346"/>
    <w:rsid w:val="008D010F"/>
    <w:rsid w:val="008D19FA"/>
    <w:rsid w:val="00903719"/>
    <w:rsid w:val="00954E5B"/>
    <w:rsid w:val="00983374"/>
    <w:rsid w:val="00995CCF"/>
    <w:rsid w:val="009B57D0"/>
    <w:rsid w:val="009E4084"/>
    <w:rsid w:val="00A06E27"/>
    <w:rsid w:val="00A16032"/>
    <w:rsid w:val="00A25267"/>
    <w:rsid w:val="00A270EA"/>
    <w:rsid w:val="00B1103E"/>
    <w:rsid w:val="00B321D1"/>
    <w:rsid w:val="00B345DA"/>
    <w:rsid w:val="00BB64B7"/>
    <w:rsid w:val="00BE6B11"/>
    <w:rsid w:val="00C0096E"/>
    <w:rsid w:val="00C11DDD"/>
    <w:rsid w:val="00C3468F"/>
    <w:rsid w:val="00C534DB"/>
    <w:rsid w:val="00C70447"/>
    <w:rsid w:val="00C816AC"/>
    <w:rsid w:val="00CE0DD7"/>
    <w:rsid w:val="00D86DAE"/>
    <w:rsid w:val="00DE001E"/>
    <w:rsid w:val="00DE2478"/>
    <w:rsid w:val="00E01152"/>
    <w:rsid w:val="00E22B7A"/>
    <w:rsid w:val="00E63708"/>
    <w:rsid w:val="00E712E1"/>
    <w:rsid w:val="00E778C5"/>
    <w:rsid w:val="00E97825"/>
    <w:rsid w:val="00EA4CCB"/>
    <w:rsid w:val="00EC6DEC"/>
    <w:rsid w:val="00F51344"/>
    <w:rsid w:val="00F82094"/>
    <w:rsid w:val="00F91F88"/>
    <w:rsid w:val="00F95876"/>
    <w:rsid w:val="00FB0C9A"/>
    <w:rsid w:val="16E1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C06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062C"/>
    <w:rPr>
      <w:rFonts w:cs="Times New Roman"/>
      <w:kern w:val="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rsid w:val="002A0DB0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A0DB0"/>
    <w:rPr>
      <w:rFonts w:ascii="宋体" w:cs="Times New Roman"/>
      <w:kern w:val="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A0DB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062C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0DB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0DB0"/>
    <w:rPr>
      <w:rFonts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2A0DB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A0DB0"/>
    <w:rPr>
      <w:rFonts w:cs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0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C0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100</Words>
  <Characters>575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DDCLS2016会议组织机构 </dc:title>
  <dc:subject/>
  <dc:creator>webuser</dc:creator>
  <cp:keywords/>
  <dc:description/>
  <cp:lastModifiedBy>webuser</cp:lastModifiedBy>
  <cp:revision>2</cp:revision>
  <dcterms:created xsi:type="dcterms:W3CDTF">2015-12-18T04:16:00Z</dcterms:created>
  <dcterms:modified xsi:type="dcterms:W3CDTF">2015-12-18T04:16:00Z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